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240" w:rsidRDefault="00A36FB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25.8pt;margin-top:-28.8pt;width:536.25pt;height:146.2pt;z-index:251662336;mso-width-relative:margin;mso-height-relative:margin">
            <v:textbox style="mso-next-textbox:#_x0000_s1029">
              <w:txbxContent>
                <w:p w:rsidR="006D5240" w:rsidRPr="00B91BA6" w:rsidRDefault="0041599B" w:rsidP="006D5240">
                  <w:pPr>
                    <w:rPr>
                      <w:rFonts w:ascii="Comic Sans MS" w:hAnsi="Comic Sans MS"/>
                      <w:sz w:val="180"/>
                      <w:szCs w:val="180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>bakery</w:t>
                  </w:r>
                  <w:proofErr w:type="gramEnd"/>
                  <w:r w:rsidR="00E937B1">
                    <w:rPr>
                      <w:rFonts w:ascii="Comic Sans MS" w:hAnsi="Comic Sans MS"/>
                      <w:sz w:val="180"/>
                      <w:szCs w:val="180"/>
                    </w:rPr>
                    <w:t xml:space="preserve"> </w:t>
                  </w:r>
                  <w:r w:rsidR="002E0423">
                    <w:rPr>
                      <w:rFonts w:ascii="Comic Sans MS" w:hAnsi="Comic Sans MS"/>
                      <w:sz w:val="180"/>
                      <w:szCs w:val="180"/>
                    </w:rPr>
                    <w:tab/>
                  </w:r>
                  <w:r w:rsidR="00F2794F">
                    <w:rPr>
                      <w:rFonts w:ascii="Comic Sans MS" w:hAnsi="Comic Sans MS"/>
                      <w:sz w:val="180"/>
                      <w:szCs w:val="180"/>
                    </w:rPr>
                    <w:tab/>
                  </w:r>
                  <w:r w:rsidR="002E0423">
                    <w:rPr>
                      <w:rFonts w:ascii="Comic Sans MS" w:hAnsi="Comic Sans MS"/>
                      <w:sz w:val="180"/>
                      <w:szCs w:val="180"/>
                    </w:rPr>
                    <w:tab/>
                  </w:r>
                  <w:r w:rsidR="00675DEB">
                    <w:rPr>
                      <w:rFonts w:ascii="Comic Sans MS" w:hAnsi="Comic Sans MS"/>
                      <w:sz w:val="180"/>
                      <w:szCs w:val="180"/>
                    </w:rPr>
                    <w:t xml:space="preserve"> </w:t>
                  </w:r>
                  <w:r w:rsidR="00F2794F">
                    <w:rPr>
                      <w:rFonts w:ascii="Arial" w:hAnsi="Arial" w:cs="Arial"/>
                      <w:noProof/>
                      <w:color w:val="1122CC"/>
                      <w:sz w:val="27"/>
                      <w:szCs w:val="27"/>
                    </w:rPr>
                    <w:drawing>
                      <wp:inline distT="0" distB="0" distL="0" distR="0">
                        <wp:extent cx="1473200" cy="1498600"/>
                        <wp:effectExtent l="19050" t="0" r="0" b="0"/>
                        <wp:docPr id="1" name="rg_hi" descr="http://t2.gstatic.com/images?q=tbn:ANd9GcTG3EdKTIsvLbP2HnwZkm5jKiqdikEDzWGaLk-4VaXhAcgL7eYo:bp0.blogger.com/_ys_zcx7blwY/SIOXVRayI0I/AAAAAAAAAZU/TdayJWYaTgM/s400/aplausos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2.gstatic.com/images?q=tbn:ANd9GcTG3EdKTIsvLbP2HnwZkm5jKiqdikEDzWGaLk-4VaXhAcgL7eYo:bp0.blogger.com/_ys_zcx7blwY/SIOXVRayI0I/AAAAAAAAAZU/TdayJWYaTgM/s400/aplausos.gif">
                                  <a:hlinkClick r:id="rId7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2857" cy="15084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D5240" w:rsidRDefault="00A36FB6">
      <w:r>
        <w:rPr>
          <w:noProof/>
        </w:rPr>
        <w:pict>
          <v:shape id="_x0000_s1033" type="#_x0000_t202" style="position:absolute;margin-left:-25.8pt;margin-top:494.2pt;width:526.55pt;height:166.75pt;z-index:-251651072;mso-width-relative:margin;mso-height-relative:margin" wrapcoords="-31 -97 -31 21503 21631 21503 21631 -97 -31 -97">
            <v:textbox>
              <w:txbxContent>
                <w:p w:rsidR="002B4012" w:rsidRPr="006D5240" w:rsidRDefault="00F73302" w:rsidP="002B4012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r>
                    <w:rPr>
                      <w:rFonts w:ascii="Comic Sans MS" w:hAnsi="Comic Sans MS"/>
                      <w:sz w:val="96"/>
                      <w:szCs w:val="96"/>
                    </w:rPr>
                    <w:t xml:space="preserve"> </w:t>
                  </w:r>
                  <w:proofErr w:type="gramStart"/>
                  <w:r w:rsidR="0041599B">
                    <w:rPr>
                      <w:rFonts w:ascii="Comic Sans MS" w:hAnsi="Comic Sans MS"/>
                      <w:b/>
                      <w:sz w:val="96"/>
                      <w:szCs w:val="96"/>
                    </w:rPr>
                    <w:t>ingredients</w:t>
                  </w:r>
                  <w:proofErr w:type="gramEnd"/>
                  <w:r w:rsidR="00F85094" w:rsidRPr="00F73302">
                    <w:rPr>
                      <w:rFonts w:ascii="Comic Sans MS" w:hAnsi="Comic Sans MS"/>
                      <w:b/>
                      <w:sz w:val="96"/>
                      <w:szCs w:val="96"/>
                    </w:rPr>
                    <w:tab/>
                  </w:r>
                  <w:r w:rsidR="00F85094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F85094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2B73B3">
                    <w:rPr>
                      <w:rFonts w:ascii="Arial" w:hAnsi="Arial" w:cs="Arial"/>
                      <w:noProof/>
                      <w:color w:val="1122CC"/>
                      <w:sz w:val="27"/>
                      <w:szCs w:val="27"/>
                      <w:shd w:val="clear" w:color="auto" w:fill="CCCCCC"/>
                    </w:rPr>
                    <w:drawing>
                      <wp:inline distT="0" distB="0" distL="0" distR="0">
                        <wp:extent cx="1828800" cy="1216983"/>
                        <wp:effectExtent l="19050" t="0" r="0" b="0"/>
                        <wp:docPr id="10" name="Picture 10" descr="http://t0.gstatic.com/images?q=tbn:ANd9GcR76FA9OYJygDxtE7WSqC6GipfbZK_y_h33GobzSYouetOsB97B3A:www.bartlett.ucl.ac.uk/planning/news/images/cidre-honourable-menti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://t0.gstatic.com/images?q=tbn:ANd9GcR76FA9OYJygDxtE7WSqC6GipfbZK_y_h33GobzSYouetOsB97B3A:www.bartlett.ucl.ac.uk/planning/news/images/cidre-honourable-mention.jpg">
                                  <a:hlinkClick r:id="rId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28800" cy="12169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F85094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F85094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2" type="#_x0000_t202" style="position:absolute;margin-left:-28.8pt;margin-top:291.95pt;width:535.7pt;height:157.2pt;z-index:-251648000;mso-width-relative:margin;mso-height-relative:margin" wrapcoords="-31 -108 -31 21492 21631 21492 21631 -108 -31 -108">
            <v:textbox>
              <w:txbxContent>
                <w:p w:rsidR="002B4012" w:rsidRPr="006D5240" w:rsidRDefault="0041599B" w:rsidP="005A39EF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140"/>
                      <w:szCs w:val="140"/>
                    </w:rPr>
                    <w:t>batch</w:t>
                  </w:r>
                  <w:proofErr w:type="gramEnd"/>
                  <w:r w:rsidR="00F85094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F85094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5A39EF">
                    <w:rPr>
                      <w:rFonts w:ascii="Comic Sans MS" w:hAnsi="Comic Sans MS"/>
                      <w:sz w:val="200"/>
                      <w:szCs w:val="200"/>
                    </w:rPr>
                    <w:t xml:space="preserve">   </w:t>
                  </w:r>
                  <w:r w:rsidR="002E0423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F2794F">
                    <w:rPr>
                      <w:rFonts w:ascii="Arial" w:hAnsi="Arial" w:cs="Arial"/>
                      <w:noProof/>
                      <w:color w:val="1122CC"/>
                      <w:sz w:val="27"/>
                      <w:szCs w:val="27"/>
                      <w:shd w:val="clear" w:color="auto" w:fill="CCCCCC"/>
                    </w:rPr>
                    <w:drawing>
                      <wp:inline distT="0" distB="0" distL="0" distR="0">
                        <wp:extent cx="1708030" cy="1358874"/>
                        <wp:effectExtent l="19050" t="0" r="6470" b="0"/>
                        <wp:docPr id="7" name="Picture 7" descr="http://t3.gstatic.com/images?q=tbn:ANd9GcTY8xbbdIlkkzaRGJBjmgCNw-0x-ySd8ka3b-OrOCravgbf3u1Krj8BxKyK:img.ehowcdn.com/article-page-main/ehow/images/a08/5e/7m/list-disney-channel-singers-800x80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t3.gstatic.com/images?q=tbn:ANd9GcTY8xbbdIlkkzaRGJBjmgCNw-0x-ySd8ka3b-OrOCravgbf3u1Krj8BxKyK:img.ehowcdn.com/article-page-main/ehow/images/a08/5e/7m/list-disney-channel-singers-800x800.jpg">
                                  <a:hlinkClick r:id="rId11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08030" cy="13588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1" type="#_x0000_t202" style="position:absolute;margin-left:-22.65pt;margin-top:104.75pt;width:526.55pt;height:146.4pt;z-index:251663360;mso-width-relative:margin;mso-height-relative:margin">
            <v:textbox>
              <w:txbxContent>
                <w:p w:rsidR="006D5240" w:rsidRPr="00F85094" w:rsidRDefault="0041599B" w:rsidP="006D5240">
                  <w:pPr>
                    <w:rPr>
                      <w:rFonts w:ascii="Comic Sans MS" w:hAnsi="Comic Sans MS"/>
                      <w:sz w:val="120"/>
                      <w:szCs w:val="120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>dough</w:t>
                  </w:r>
                  <w:proofErr w:type="gramEnd"/>
                  <w:r w:rsidR="002E0423" w:rsidRPr="00F2794F">
                    <w:rPr>
                      <w:rFonts w:ascii="Comic Sans MS" w:hAnsi="Comic Sans MS"/>
                      <w:b/>
                      <w:sz w:val="130"/>
                      <w:szCs w:val="130"/>
                    </w:rPr>
                    <w:tab/>
                  </w:r>
                  <w:r w:rsidR="002E0423"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ab/>
                  </w:r>
                  <w:r w:rsidR="002E0423"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ab/>
                  </w:r>
                  <w:r w:rsidR="002E0423"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ab/>
                  </w:r>
                  <w:r w:rsidR="002E0423"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ab/>
                  </w:r>
                  <w:r w:rsidR="00625A96"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ab/>
                  </w:r>
                  <w:r w:rsidR="00625A96"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ab/>
                  </w:r>
                  <w:r w:rsidR="00F85094">
                    <w:rPr>
                      <w:rFonts w:ascii="Comic Sans MS" w:hAnsi="Comic Sans MS"/>
                      <w:sz w:val="120"/>
                      <w:szCs w:val="120"/>
                    </w:rPr>
                    <w:t xml:space="preserve"> </w:t>
                  </w:r>
                  <w:r w:rsidR="00F2794F">
                    <w:rPr>
                      <w:rFonts w:ascii="Arial" w:hAnsi="Arial" w:cs="Arial"/>
                      <w:noProof/>
                      <w:color w:val="1122CC"/>
                      <w:sz w:val="27"/>
                      <w:szCs w:val="27"/>
                      <w:shd w:val="clear" w:color="auto" w:fill="CCCCCC"/>
                    </w:rPr>
                    <w:drawing>
                      <wp:inline distT="0" distB="0" distL="0" distR="0">
                        <wp:extent cx="1007522" cy="1422400"/>
                        <wp:effectExtent l="19050" t="0" r="2128" b="0"/>
                        <wp:docPr id="3" name="Picture 4" descr="http://t2.gstatic.com/images?q=tbn:ANd9GcTGZT7bFx8Q3KcPZ1YPp-hVjBzm35WTOi6n9fuWiYdWUm7-p9Xj:www.pendoreilleco.org/photos/Auditor/gods_design_for_marriage_umjr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t2.gstatic.com/images?q=tbn:ANd9GcTGZT7bFx8Q3KcPZ1YPp-hVjBzm35WTOi6n9fuWiYdWUm7-p9Xj:www.pendoreilleco.org/photos/Auditor/gods_design_for_marriage_umjr.jpg">
                                  <a:hlinkClick r:id="rId13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4963" cy="147525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D5240">
        <w:tab/>
      </w:r>
      <w:r w:rsidR="006D5240">
        <w:tab/>
      </w:r>
      <w:r w:rsidR="006D5240">
        <w:tab/>
      </w:r>
      <w:r w:rsidR="006D5240">
        <w:br w:type="page"/>
      </w:r>
    </w:p>
    <w:p w:rsidR="002B4012" w:rsidRDefault="00A36FB6">
      <w:r>
        <w:rPr>
          <w:noProof/>
        </w:rPr>
        <w:lastRenderedPageBreak/>
        <w:pict>
          <v:shape id="_x0000_s1037" type="#_x0000_t202" style="position:absolute;margin-left:-36.6pt;margin-top:-43.2pt;width:526.55pt;height:162.15pt;z-index:-251646976;mso-width-relative:margin;mso-height-relative:margin" wrapcoords="-31 -96 -31 21504 21631 21504 21631 -96 -31 -96">
            <v:textbox>
              <w:txbxContent>
                <w:p w:rsidR="00FB4798" w:rsidRPr="006D5240" w:rsidRDefault="002E0423" w:rsidP="00FB4798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r>
                    <w:rPr>
                      <w:rFonts w:ascii="Comic Sans MS" w:hAnsi="Comic Sans MS"/>
                      <w:b/>
                      <w:sz w:val="16"/>
                      <w:szCs w:val="16"/>
                    </w:rPr>
                    <w:t xml:space="preserve">  </w:t>
                  </w:r>
                  <w:r w:rsidR="00FB4798">
                    <w:rPr>
                      <w:rFonts w:ascii="Comic Sans MS" w:hAnsi="Comic Sans MS"/>
                      <w:b/>
                      <w:sz w:val="16"/>
                      <w:szCs w:val="16"/>
                    </w:rPr>
                    <w:t xml:space="preserve">   </w:t>
                  </w:r>
                  <w:proofErr w:type="gramStart"/>
                  <w:r w:rsidR="0041599B"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>boils</w:t>
                  </w:r>
                  <w:proofErr w:type="gramEnd"/>
                  <w:r w:rsidR="00FB4798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FB4798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A9197E">
                    <w:rPr>
                      <w:rFonts w:ascii="Comic Sans MS" w:hAnsi="Comic Sans MS"/>
                      <w:sz w:val="200"/>
                      <w:szCs w:val="200"/>
                    </w:rPr>
                    <w:t xml:space="preserve"> </w:t>
                  </w:r>
                  <w:r w:rsidR="005A39EF">
                    <w:rPr>
                      <w:rFonts w:ascii="Comic Sans MS" w:hAnsi="Comic Sans MS"/>
                      <w:sz w:val="200"/>
                      <w:szCs w:val="200"/>
                    </w:rPr>
                    <w:t xml:space="preserve">  </w:t>
                  </w:r>
                  <w:r w:rsidR="00A9197E">
                    <w:rPr>
                      <w:rFonts w:ascii="Comic Sans MS" w:hAnsi="Comic Sans MS"/>
                      <w:sz w:val="200"/>
                      <w:szCs w:val="200"/>
                    </w:rPr>
                    <w:t xml:space="preserve"> </w:t>
                  </w:r>
                  <w:r w:rsidR="009A682D">
                    <w:rPr>
                      <w:rFonts w:ascii="Arial" w:hAnsi="Arial" w:cs="Arial"/>
                      <w:noProof/>
                      <w:color w:val="1122CC"/>
                      <w:sz w:val="27"/>
                      <w:szCs w:val="27"/>
                      <w:shd w:val="clear" w:color="auto" w:fill="CCCCCC"/>
                    </w:rPr>
                    <w:drawing>
                      <wp:inline distT="0" distB="0" distL="0" distR="0">
                        <wp:extent cx="1870302" cy="1701800"/>
                        <wp:effectExtent l="19050" t="0" r="0" b="0"/>
                        <wp:docPr id="13" name="Picture 13" descr="http://t0.gstatic.com/images?q=tbn:ANd9GcR6vTs02aHx3I_TM6LaFX6muMVrR3NsL93MbMAW7ISKJ6vFJ4E8:www.reelingandrafting.com/images/photo3_l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://t0.gstatic.com/images?q=tbn:ANd9GcR6vTs02aHx3I_TM6LaFX6muMVrR3NsL93MbMAW7ISKJ6vFJ4E8:www.reelingandrafting.com/images/photo3_lg.jpg">
                                  <a:hlinkClick r:id="rId1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81682" cy="17121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FB4798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</w:p>
              </w:txbxContent>
            </v:textbox>
            <w10:wrap type="tight"/>
          </v:shape>
        </w:pict>
      </w:r>
    </w:p>
    <w:p w:rsidR="002B4012" w:rsidRDefault="00A36FB6">
      <w:r>
        <w:rPr>
          <w:noProof/>
        </w:rPr>
        <w:pict>
          <v:shape id="_x0000_s1028" type="#_x0000_t202" style="position:absolute;margin-left:-32.25pt;margin-top:370.1pt;width:526.55pt;height:154.1pt;z-index:-251655168;mso-width-relative:margin;mso-height-relative:margin" wrapcoords="-31 -74 -31 21526 21631 21526 21631 -74 -31 -74">
            <v:textbox style="mso-next-textbox:#_x0000_s1028">
              <w:txbxContent>
                <w:p w:rsidR="006D5240" w:rsidRPr="006D5240" w:rsidRDefault="0041599B" w:rsidP="006D5240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>mixture</w:t>
                  </w:r>
                  <w:proofErr w:type="gramEnd"/>
                  <w:r w:rsidR="002E0423" w:rsidRPr="00A9197E"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ab/>
                  </w:r>
                  <w:r w:rsidR="002E0423">
                    <w:rPr>
                      <w:rFonts w:ascii="Comic Sans MS" w:hAnsi="Comic Sans MS"/>
                      <w:b/>
                      <w:sz w:val="200"/>
                      <w:szCs w:val="200"/>
                    </w:rPr>
                    <w:tab/>
                  </w:r>
                  <w:r w:rsidR="002E0423">
                    <w:rPr>
                      <w:rFonts w:ascii="Comic Sans MS" w:hAnsi="Comic Sans MS"/>
                      <w:b/>
                      <w:sz w:val="200"/>
                      <w:szCs w:val="200"/>
                    </w:rPr>
                    <w:tab/>
                  </w:r>
                  <w:r w:rsidR="00ED36EA">
                    <w:rPr>
                      <w:rFonts w:ascii="Comic Sans MS" w:hAnsi="Comic Sans MS"/>
                      <w:noProof/>
                      <w:sz w:val="200"/>
                      <w:szCs w:val="200"/>
                    </w:rPr>
                    <w:drawing>
                      <wp:inline distT="0" distB="0" distL="0" distR="0">
                        <wp:extent cx="2290166" cy="1524000"/>
                        <wp:effectExtent l="19050" t="0" r="0" b="0"/>
                        <wp:docPr id="21" name="Picture 12" descr="festiva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estival.jpg"/>
                                <pic:cNvPicPr/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03470" cy="153285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</w:p>
              </w:txbxContent>
            </v:textbox>
            <w10:wrap type="tight"/>
          </v:shape>
        </w:pict>
      </w:r>
      <w:r>
        <w:rPr>
          <w:noProof/>
          <w:lang w:eastAsia="zh-TW"/>
        </w:rPr>
        <w:pict>
          <v:shape id="_x0000_s1026" type="#_x0000_t202" style="position:absolute;margin-left:-32.25pt;margin-top:192.5pt;width:526.55pt;height:161pt;z-index:-251656192;mso-width-relative:margin;mso-height-relative:margin" wrapcoords="-31 -74 -31 21526 21631 21526 21631 -74 -31 -74">
            <v:textbox style="mso-next-textbox:#_x0000_s1026">
              <w:txbxContent>
                <w:p w:rsidR="006D5240" w:rsidRPr="006D5240" w:rsidRDefault="0041599B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>braided</w:t>
                  </w:r>
                  <w:proofErr w:type="gramEnd"/>
                  <w:r w:rsidR="002E0423">
                    <w:rPr>
                      <w:rFonts w:ascii="Comic Sans MS" w:hAnsi="Comic Sans MS"/>
                      <w:b/>
                      <w:sz w:val="200"/>
                      <w:szCs w:val="200"/>
                    </w:rPr>
                    <w:tab/>
                  </w:r>
                  <w:r w:rsidR="005A39EF">
                    <w:rPr>
                      <w:rFonts w:ascii="Comic Sans MS" w:hAnsi="Comic Sans MS"/>
                      <w:b/>
                      <w:sz w:val="200"/>
                      <w:szCs w:val="200"/>
                    </w:rPr>
                    <w:tab/>
                  </w:r>
                  <w:r w:rsidR="005A39EF">
                    <w:rPr>
                      <w:rFonts w:ascii="Comic Sans MS" w:hAnsi="Comic Sans MS"/>
                      <w:b/>
                      <w:sz w:val="200"/>
                      <w:szCs w:val="20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ED36EA">
                    <w:rPr>
                      <w:rFonts w:ascii="Comic Sans MS" w:hAnsi="Comic Sans MS"/>
                      <w:noProof/>
                      <w:sz w:val="200"/>
                      <w:szCs w:val="200"/>
                    </w:rPr>
                    <w:drawing>
                      <wp:inline distT="0" distB="0" distL="0" distR="0">
                        <wp:extent cx="1244600" cy="1752600"/>
                        <wp:effectExtent l="19050" t="0" r="0" b="0"/>
                        <wp:docPr id="22" name="Picture 21" descr="cott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otton.jpg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5932" cy="176855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4" type="#_x0000_t202" style="position:absolute;margin-left:-32.25pt;margin-top:12.5pt;width:526.55pt;height:164pt;z-index:251666432;mso-width-relative:margin;mso-height-relative:margin">
            <v:textbox style="mso-next-textbox:#_x0000_s1034">
              <w:txbxContent>
                <w:p w:rsidR="002B4012" w:rsidRPr="006D5240" w:rsidRDefault="005A39EF" w:rsidP="002B4012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>k</w:t>
                  </w:r>
                  <w:r w:rsidR="0041599B"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>nead</w:t>
                  </w:r>
                  <w:proofErr w:type="gramEnd"/>
                  <w:r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 xml:space="preserve">   </w:t>
                  </w:r>
                  <w:r w:rsidR="009A682D">
                    <w:rPr>
                      <w:rFonts w:ascii="Comic Sans MS" w:hAnsi="Comic Sans MS"/>
                      <w:b/>
                      <w:sz w:val="200"/>
                      <w:szCs w:val="200"/>
                    </w:rPr>
                    <w:tab/>
                  </w:r>
                  <w:r w:rsidR="00ED36EA">
                    <w:rPr>
                      <w:rFonts w:ascii="Comic Sans MS" w:hAnsi="Comic Sans MS"/>
                      <w:noProof/>
                      <w:sz w:val="200"/>
                      <w:szCs w:val="200"/>
                    </w:rPr>
                    <w:drawing>
                      <wp:inline distT="0" distB="0" distL="0" distR="0">
                        <wp:extent cx="1922913" cy="1529832"/>
                        <wp:effectExtent l="19050" t="0" r="1137" b="0"/>
                        <wp:docPr id="23" name="Picture 22" descr="rhythm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hythm.jpg"/>
                                <pic:cNvPicPr/>
                              </pic:nvPicPr>
                              <pic:blipFill>
                                <a:blip r:embed="rId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22913" cy="152983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B4012">
        <w:br w:type="page"/>
      </w:r>
    </w:p>
    <w:p w:rsidR="00625A96" w:rsidRPr="00625A96" w:rsidRDefault="00625A96" w:rsidP="00625A96">
      <w:pPr>
        <w:rPr>
          <w:rFonts w:ascii="Comic Sans MS" w:hAnsi="Comic Sans MS" w:cs="Times-Roman"/>
          <w:sz w:val="36"/>
          <w:szCs w:val="36"/>
        </w:rPr>
      </w:pPr>
      <w:r w:rsidRPr="00625A96">
        <w:rPr>
          <w:rFonts w:ascii="Comic Sans MS" w:hAnsi="Comic Sans MS" w:cs="Times-Roman"/>
          <w:bCs/>
          <w:sz w:val="36"/>
          <w:szCs w:val="36"/>
        </w:rPr>
        <w:lastRenderedPageBreak/>
        <w:t>A store that sells baked goods</w:t>
      </w:r>
    </w:p>
    <w:p w:rsidR="00625A96" w:rsidRPr="00625A96" w:rsidRDefault="00625A96" w:rsidP="00625A96">
      <w:pPr>
        <w:rPr>
          <w:rFonts w:ascii="Comic Sans MS" w:hAnsi="Comic Sans MS" w:cs="Times-Roman"/>
          <w:sz w:val="36"/>
          <w:szCs w:val="36"/>
        </w:rPr>
      </w:pPr>
      <w:proofErr w:type="gramStart"/>
      <w:r w:rsidRPr="00625A96">
        <w:rPr>
          <w:rFonts w:ascii="Comic Sans MS" w:hAnsi="Comic Sans MS" w:cs="Times-Roman"/>
          <w:sz w:val="36"/>
          <w:szCs w:val="36"/>
        </w:rPr>
        <w:t>a</w:t>
      </w:r>
      <w:proofErr w:type="gramEnd"/>
      <w:r w:rsidRPr="00625A96">
        <w:rPr>
          <w:rFonts w:ascii="Comic Sans MS" w:hAnsi="Comic Sans MS" w:cs="Times-Roman"/>
          <w:sz w:val="36"/>
          <w:szCs w:val="36"/>
        </w:rPr>
        <w:t xml:space="preserve"> mix of flour and other ingredients that you bake</w:t>
      </w:r>
    </w:p>
    <w:p w:rsidR="00625A96" w:rsidRDefault="00625A96" w:rsidP="00625A96">
      <w:pPr>
        <w:rPr>
          <w:rFonts w:ascii="Comic Sans MS" w:hAnsi="Comic Sans MS" w:cs="Times-Roman"/>
          <w:bCs/>
          <w:sz w:val="36"/>
          <w:szCs w:val="36"/>
        </w:rPr>
      </w:pPr>
      <w:proofErr w:type="gramStart"/>
      <w:r w:rsidRPr="00625A96">
        <w:rPr>
          <w:rFonts w:ascii="Comic Sans MS" w:hAnsi="Comic Sans MS" w:cs="Times-Roman"/>
          <w:bCs/>
          <w:sz w:val="36"/>
          <w:szCs w:val="36"/>
        </w:rPr>
        <w:t>group</w:t>
      </w:r>
      <w:proofErr w:type="gramEnd"/>
    </w:p>
    <w:p w:rsidR="00625A96" w:rsidRDefault="00625A96" w:rsidP="00625A96">
      <w:pPr>
        <w:rPr>
          <w:rFonts w:ascii="Comic Sans MS" w:hAnsi="Comic Sans MS" w:cs="Times-Roman"/>
          <w:bCs/>
          <w:sz w:val="36"/>
          <w:szCs w:val="36"/>
        </w:rPr>
      </w:pPr>
      <w:proofErr w:type="gramStart"/>
      <w:r w:rsidRPr="00625A96">
        <w:rPr>
          <w:rFonts w:ascii="Comic Sans MS" w:hAnsi="Comic Sans MS" w:cs="Times-Roman"/>
          <w:bCs/>
          <w:sz w:val="36"/>
          <w:szCs w:val="36"/>
        </w:rPr>
        <w:t>needed</w:t>
      </w:r>
      <w:proofErr w:type="gramEnd"/>
      <w:r w:rsidRPr="00625A96">
        <w:rPr>
          <w:rFonts w:ascii="Comic Sans MS" w:hAnsi="Comic Sans MS" w:cs="Times-Roman"/>
          <w:bCs/>
          <w:sz w:val="36"/>
          <w:szCs w:val="36"/>
        </w:rPr>
        <w:t xml:space="preserve"> materials</w:t>
      </w:r>
    </w:p>
    <w:p w:rsidR="00625A96" w:rsidRPr="00625A96" w:rsidRDefault="00625A96" w:rsidP="00625A96">
      <w:pPr>
        <w:rPr>
          <w:rFonts w:ascii="Comic Sans MS" w:hAnsi="Comic Sans MS" w:cs="Times-Roman"/>
          <w:sz w:val="36"/>
          <w:szCs w:val="36"/>
        </w:rPr>
      </w:pPr>
      <w:proofErr w:type="gramStart"/>
      <w:r w:rsidRPr="00625A96">
        <w:rPr>
          <w:rFonts w:ascii="Comic Sans MS" w:hAnsi="Comic Sans MS" w:cs="Times-Roman"/>
          <w:bCs/>
          <w:sz w:val="36"/>
          <w:szCs w:val="36"/>
        </w:rPr>
        <w:t>is</w:t>
      </w:r>
      <w:proofErr w:type="gramEnd"/>
      <w:r w:rsidRPr="00625A96">
        <w:rPr>
          <w:rFonts w:ascii="Comic Sans MS" w:hAnsi="Comic Sans MS" w:cs="Times-Roman"/>
          <w:bCs/>
          <w:sz w:val="36"/>
          <w:szCs w:val="36"/>
        </w:rPr>
        <w:t xml:space="preserve"> heated until it is bubbling</w:t>
      </w:r>
    </w:p>
    <w:p w:rsidR="00BE13B4" w:rsidRPr="00625A96" w:rsidRDefault="00625A96" w:rsidP="00BE13B4">
      <w:pPr>
        <w:rPr>
          <w:rFonts w:ascii="Comic Sans MS" w:hAnsi="Comic Sans MS" w:cs="Times-Roman"/>
          <w:sz w:val="36"/>
          <w:szCs w:val="36"/>
        </w:rPr>
      </w:pPr>
      <w:proofErr w:type="gramStart"/>
      <w:r w:rsidRPr="00625A96">
        <w:rPr>
          <w:rFonts w:ascii="Comic Sans MS" w:hAnsi="Comic Sans MS" w:cs="Times-Roman"/>
          <w:sz w:val="36"/>
          <w:szCs w:val="36"/>
        </w:rPr>
        <w:t>to</w:t>
      </w:r>
      <w:proofErr w:type="gramEnd"/>
      <w:r w:rsidRPr="00625A96">
        <w:rPr>
          <w:rFonts w:ascii="Comic Sans MS" w:hAnsi="Comic Sans MS" w:cs="Times-Roman"/>
          <w:sz w:val="36"/>
          <w:szCs w:val="36"/>
        </w:rPr>
        <w:t xml:space="preserve"> press on dough until it is well mixed</w:t>
      </w:r>
    </w:p>
    <w:p w:rsidR="00625A96" w:rsidRPr="00625A96" w:rsidRDefault="00625A96" w:rsidP="00BE13B4">
      <w:pPr>
        <w:rPr>
          <w:rFonts w:ascii="Comic Sans MS" w:hAnsi="Comic Sans MS" w:cs="Times-Roman"/>
          <w:sz w:val="36"/>
          <w:szCs w:val="36"/>
        </w:rPr>
      </w:pPr>
      <w:proofErr w:type="gramStart"/>
      <w:r w:rsidRPr="00625A96">
        <w:rPr>
          <w:rFonts w:ascii="Comic Sans MS" w:hAnsi="Comic Sans MS" w:cs="Times-Roman"/>
          <w:sz w:val="36"/>
          <w:szCs w:val="36"/>
        </w:rPr>
        <w:t>made</w:t>
      </w:r>
      <w:proofErr w:type="gramEnd"/>
      <w:r w:rsidRPr="00625A96">
        <w:rPr>
          <w:rFonts w:ascii="Comic Sans MS" w:hAnsi="Comic Sans MS" w:cs="Times-Roman"/>
          <w:sz w:val="36"/>
          <w:szCs w:val="36"/>
        </w:rPr>
        <w:t xml:space="preserve"> into a twisted shape</w:t>
      </w:r>
    </w:p>
    <w:p w:rsidR="00625A96" w:rsidRDefault="00625A96" w:rsidP="00625A96">
      <w:pPr>
        <w:rPr>
          <w:rFonts w:ascii="Comic Sans MS" w:hAnsi="Comic Sans MS" w:cs="Times-Roman"/>
          <w:sz w:val="36"/>
          <w:szCs w:val="36"/>
        </w:rPr>
      </w:pPr>
      <w:proofErr w:type="gramStart"/>
      <w:r w:rsidRPr="00625A96">
        <w:rPr>
          <w:rFonts w:ascii="Comic Sans MS" w:hAnsi="Comic Sans MS" w:cs="Times-Roman"/>
          <w:sz w:val="36"/>
          <w:szCs w:val="36"/>
        </w:rPr>
        <w:t>several</w:t>
      </w:r>
      <w:proofErr w:type="gramEnd"/>
      <w:r w:rsidRPr="00625A96">
        <w:rPr>
          <w:rFonts w:ascii="Comic Sans MS" w:hAnsi="Comic Sans MS" w:cs="Times-Roman"/>
          <w:sz w:val="36"/>
          <w:szCs w:val="36"/>
        </w:rPr>
        <w:t xml:space="preserve"> things blended together</w:t>
      </w:r>
    </w:p>
    <w:p w:rsidR="00625A96" w:rsidRPr="00625A96" w:rsidRDefault="00625A96" w:rsidP="00625A96">
      <w:pPr>
        <w:rPr>
          <w:rFonts w:ascii="Comic Sans MS" w:hAnsi="Comic Sans MS" w:cs="Times-Roman"/>
          <w:sz w:val="36"/>
          <w:szCs w:val="36"/>
        </w:rPr>
      </w:pPr>
    </w:p>
    <w:p w:rsidR="00625A96" w:rsidRPr="00BE13B4" w:rsidRDefault="00625A96" w:rsidP="00BE13B4">
      <w:pPr>
        <w:rPr>
          <w:rFonts w:ascii="Comic Sans MS" w:hAnsi="Comic Sans MS" w:cs="Times-Roman"/>
          <w:sz w:val="36"/>
          <w:szCs w:val="36"/>
        </w:rPr>
      </w:pPr>
    </w:p>
    <w:sectPr w:rsidR="00625A96" w:rsidRPr="00BE13B4" w:rsidSect="00A266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798" w:rsidRDefault="00FB4798" w:rsidP="00FB4798">
      <w:pPr>
        <w:spacing w:after="0" w:line="240" w:lineRule="auto"/>
      </w:pPr>
      <w:r>
        <w:separator/>
      </w:r>
    </w:p>
  </w:endnote>
  <w:endnote w:type="continuationSeparator" w:id="0">
    <w:p w:rsidR="00FB4798" w:rsidRDefault="00FB4798" w:rsidP="00FB4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798" w:rsidRDefault="00FB4798" w:rsidP="00FB4798">
      <w:pPr>
        <w:spacing w:after="0" w:line="240" w:lineRule="auto"/>
      </w:pPr>
      <w:r>
        <w:separator/>
      </w:r>
    </w:p>
  </w:footnote>
  <w:footnote w:type="continuationSeparator" w:id="0">
    <w:p w:rsidR="00FB4798" w:rsidRDefault="00FB4798" w:rsidP="00FB4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66960"/>
    <w:multiLevelType w:val="hybridMultilevel"/>
    <w:tmpl w:val="8BD277F0"/>
    <w:lvl w:ilvl="0" w:tplc="C22EE2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BA8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AE0D1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C4DE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3090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095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C2F0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F835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BA20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EB32D63"/>
    <w:multiLevelType w:val="hybridMultilevel"/>
    <w:tmpl w:val="FB745ECE"/>
    <w:lvl w:ilvl="0" w:tplc="72BC13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150E0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76411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B0A5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DCAC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3030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62FA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9E8C9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0076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1B81880"/>
    <w:multiLevelType w:val="hybridMultilevel"/>
    <w:tmpl w:val="3A5438E8"/>
    <w:lvl w:ilvl="0" w:tplc="8D8476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9A70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F4D8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385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7A7A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C42A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A29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01C8D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1E40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48210EE"/>
    <w:multiLevelType w:val="hybridMultilevel"/>
    <w:tmpl w:val="78E8BAF2"/>
    <w:lvl w:ilvl="0" w:tplc="88E8AA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20C1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54D2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AE16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0A2B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E48E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5C87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32BD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31021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EF57486"/>
    <w:multiLevelType w:val="hybridMultilevel"/>
    <w:tmpl w:val="F74A8F3E"/>
    <w:lvl w:ilvl="0" w:tplc="BE764C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B00D0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99056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7E79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8A98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09681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76C4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D079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5C2D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DF35DC6"/>
    <w:multiLevelType w:val="hybridMultilevel"/>
    <w:tmpl w:val="743C7FE2"/>
    <w:lvl w:ilvl="0" w:tplc="6936A9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F01A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9A83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96E4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2068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8C7F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BE80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AE67E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B4DA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7EEC67C7"/>
    <w:multiLevelType w:val="hybridMultilevel"/>
    <w:tmpl w:val="FC9EDD9E"/>
    <w:lvl w:ilvl="0" w:tplc="879284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3601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95C70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0C01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AAA57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B1C76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2F675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80446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ACF4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7F8615FB"/>
    <w:multiLevelType w:val="hybridMultilevel"/>
    <w:tmpl w:val="0556F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5240"/>
    <w:rsid w:val="00194432"/>
    <w:rsid w:val="001E0A81"/>
    <w:rsid w:val="002B4012"/>
    <w:rsid w:val="002B73B3"/>
    <w:rsid w:val="002E0423"/>
    <w:rsid w:val="0041599B"/>
    <w:rsid w:val="005A39EF"/>
    <w:rsid w:val="00625A96"/>
    <w:rsid w:val="0063104A"/>
    <w:rsid w:val="00675DEB"/>
    <w:rsid w:val="0068301B"/>
    <w:rsid w:val="006D5240"/>
    <w:rsid w:val="006D62EC"/>
    <w:rsid w:val="00726406"/>
    <w:rsid w:val="009A682D"/>
    <w:rsid w:val="00A266A4"/>
    <w:rsid w:val="00A36FB6"/>
    <w:rsid w:val="00A9197E"/>
    <w:rsid w:val="00B91BA6"/>
    <w:rsid w:val="00BE13B4"/>
    <w:rsid w:val="00E937B1"/>
    <w:rsid w:val="00ED36EA"/>
    <w:rsid w:val="00F2794F"/>
    <w:rsid w:val="00F73302"/>
    <w:rsid w:val="00F85094"/>
    <w:rsid w:val="00FB4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6A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5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2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30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4798"/>
  </w:style>
  <w:style w:type="paragraph" w:styleId="Footer">
    <w:name w:val="footer"/>
    <w:basedOn w:val="Normal"/>
    <w:link w:val="Foot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47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8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7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4295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74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1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493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1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2582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8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66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2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12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5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oogle.com/imgres?q=marriage&amp;hl=en&amp;safe=active&amp;gbv=2&amp;biw=1311&amp;bih=490&amp;tbm=isch&amp;tbnid=IBt6Suv9iz47kM:&amp;imgrefurl=http://www.pendoreilleco.org/county/marriage_licensing.asp&amp;docid=0iBcKI7XKtArDM&amp;imgurl=http://www.pendoreilleco.org/photos/Auditor/gods_design_for_marriage_umjr.jpg&amp;w=685&amp;h=546&amp;ei=VHVGT97RJ9PDgAflhemcDg&amp;zoom=1&amp;iact=rc&amp;dur=0&amp;sig=114455612108336825533&amp;page=1&amp;tbnh=134&amp;tbnw=188&amp;start=0&amp;ndsp=14&amp;ved=1t:429,r:1,s:0&amp;tx=100&amp;ty=82" TargetMode="External"/><Relationship Id="rId18" Type="http://schemas.openxmlformats.org/officeDocument/2006/relationships/image" Target="media/image7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google.com/imgres?q=admire&amp;hl=en&amp;safe=active&amp;biw=1311&amp;bih=490&amp;gbv=2&amp;tbm=isch&amp;tbnid=pmEm8VC_kMxB4M:&amp;imgrefurl=http://thedailyandthenotso.blogspot.com/2008/07/who-do-you-admire.html&amp;docid=EpNJ10VzbFBzZM&amp;imgurl=http://bp0.blogger.com/_ys_zcx7blwY/SIOXVRayI0I/AAAAAAAAAZU/TdayJWYaTgM/s400/aplausos.gif&amp;w=344&amp;h=400&amp;ei=pXRGT-_rHsTogAfY1-WMDg&amp;zoom=1" TargetMode="External"/><Relationship Id="rId12" Type="http://schemas.openxmlformats.org/officeDocument/2006/relationships/image" Target="media/image3.jpeg"/><Relationship Id="rId17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ogle.com/imgres?q=famous+disney+channel+characters&amp;hl=en&amp;safe=active&amp;gbv=2&amp;biw=1311&amp;bih=490&amp;tbm=isch&amp;tbnid=sldDh7bfamEsbM:&amp;imgrefurl=http://www.ehow.com/info_8567030_list-disney-channel-singers.html&amp;docid=Zo2aeySRVOCNhM&amp;imgurl=http://img.ehowcdn.com/article-page-main/ehow/images/a08/5e/7m/list-disney-channel-singers-800x800.jpg&amp;w=225&amp;h=220&amp;ei=JXZGT_B0iq6BB9HQgJkO&amp;zoom=1&amp;iact=rc&amp;dur=0&amp;sig=114455612108336825533&amp;page=1&amp;tbnh=141&amp;tbnw=145&amp;start=0&amp;ndsp=14&amp;ved=1t:429,r:4,s:0&amp;tx=82&amp;ty=6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google.com/imgres?q=overnight+trip&amp;hl=en&amp;safe=active&amp;gbv=2&amp;biw=1311&amp;bih=490&amp;tbm=isch&amp;tbnid=A7AIkhBzDD4WbM:&amp;imgrefurl=http://www.reelingandrafting.com/overnight.htm&amp;docid=4_fun2BrQlIuUM&amp;imgurl=http://www.reelingandrafting.com/images/photo3_lg.jpg&amp;w=600&amp;h=398&amp;ei=B3dGT_qAJY71ggf7gtiZDg&amp;zoom=1&amp;iact=rc&amp;dur=0&amp;sig=114455612108336825533&amp;page=2&amp;tbnh=145&amp;tbnw=193&amp;start=18&amp;ndsp=17&amp;ved=1t:429,r:8,s:18&amp;tx=127&amp;ty=85" TargetMode="External"/><Relationship Id="rId10" Type="http://schemas.openxmlformats.org/officeDocument/2006/relationships/image" Target="media/image2.jpeg"/><Relationship Id="rId19" Type="http://schemas.openxmlformats.org/officeDocument/2006/relationships/image" Target="media/image8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com/imgres?q=mention&amp;hl=en&amp;safe=active&amp;gbv=2&amp;biw=1311&amp;bih=490&amp;tbm=isch&amp;tbnid=ZQ1wtFNoVlQRhM:&amp;imgrefurl=http://www.bartlett.ucl.ac.uk/planning/news/cidre-hon-mention&amp;docid=ugJI6Bk0kK96cM&amp;imgurl=http://www.bartlett.ucl.ac.uk/planning/news/images/cidre-honourable-mention.jpg&amp;w=460&amp;h=340&amp;ei=b3ZGT4KFEcOugQe06YiFDg&amp;zoom=1&amp;iact=rc&amp;dur=0&amp;sig=114455612108336825533&amp;page=2&amp;tbnh=143&amp;tbnw=193&amp;start=14&amp;ndsp=20&amp;ved=1t:429,r:1,s:14&amp;tx=94&amp;ty=77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2012-02-23T18:08:00Z</dcterms:created>
  <dcterms:modified xsi:type="dcterms:W3CDTF">2012-02-23T18:28:00Z</dcterms:modified>
</cp:coreProperties>
</file>